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C771" w14:textId="49429071" w:rsidR="00E0707F" w:rsidRPr="000A37D4" w:rsidRDefault="005868B1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Analisi </w:t>
      </w:r>
      <w:r w:rsidR="003421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territoriali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la qualità </w:t>
      </w:r>
      <w:r w:rsidR="00AF10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F10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contesti produttivi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agro-zootecnic</w:t>
      </w:r>
      <w:r w:rsidR="00DE3B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</w:p>
    <w:p w14:paraId="561BC772" w14:textId="77777777" w:rsidR="000A37D4" w:rsidRDefault="000A37D4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1BC773" w14:textId="77777777" w:rsidR="005B0B25" w:rsidRDefault="005B0B25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1BC774" w14:textId="77777777" w:rsidR="005B0B25" w:rsidRPr="005B0B25" w:rsidRDefault="005B0B25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0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Progetto di ricerca</w:t>
      </w:r>
    </w:p>
    <w:p w14:paraId="561BC775" w14:textId="77777777" w:rsidR="005B0B25" w:rsidRDefault="005B0B25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780B41" w14:textId="65819C1B" w:rsidR="005868B1" w:rsidRDefault="005868B1" w:rsidP="0058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qualità dell’ambiente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>nel settore zootecnico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 un obiettivo fondamentale da perseguire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pianificazione 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ambiti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agricoli e nella progettazione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>del sistema costruito rurale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>In tale ambito si colloca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’analisi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contesti territoriali degli insediamenti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l’allevamento bovino da latte, finalizzata a promuoverne la sostenibilità ambientale, sociale ed economica.</w:t>
      </w:r>
    </w:p>
    <w:p w14:paraId="20F183CF" w14:textId="3A5B91C9" w:rsidR="005868B1" w:rsidRDefault="00483E56" w:rsidP="00483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</w:t>
      </w:r>
      <w:r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di ricerca si propone in primo luogo </w:t>
      </w:r>
      <w:r w:rsid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>lo svolgimento</w:t>
      </w:r>
      <w:r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analisi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llo stato dell’arte in merito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più innovative metodologie di analisi territoriale e ai criteri di progettazione e pianificazion</w:t>
      </w:r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indicati per coniugare 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di produzioni lattiere sostenibili ed efficienti con 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elevata qualità del 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 ambientale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4924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ricerca prenderà in esame anche i criteri di progettazione degli spazi esterni dei centri aziendali zootecnici, poiché questi rivestono una notevole importanza per quanto riguarda il benessere animale e la gestione dei processi produttivi, in relazione all’impiego di paddock e pascoli esterni alle stalle, che stanno suscitando crescente attenzione da parte dei consorzi di produttori e della GDO. </w:t>
      </w:r>
    </w:p>
    <w:p w14:paraId="4CB90B82" w14:textId="65F4A70E" w:rsidR="005868B1" w:rsidRDefault="00483E56" w:rsidP="00483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secondo luogo, la ricerca ha come obiettivo </w:t>
      </w:r>
      <w:r w:rsid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formulazione di un abaco dei principali </w:t>
      </w:r>
      <w:r w:rsidR="00FD02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disponibili relativamente agli allevamenti di bovine da latte che possano essere utilmente impiegati per la formulazione di quadri conoscitivi </w:t>
      </w:r>
      <w:r w:rsidR="00492471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 ad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informare i processi di </w:t>
      </w:r>
      <w:r w:rsidR="00AF1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progettazione e di 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pianificazione territoriale, secondo approcci che sappiano coniugare gli 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produttività e 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competitività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comparto zootecnico con quelli di qualità del 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r w:rsidR="009433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saggio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dell’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586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5127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allevamenti sono insediati.</w:t>
      </w:r>
    </w:p>
    <w:p w14:paraId="2D6A5E95" w14:textId="2EA15C38" w:rsidR="00FD0241" w:rsidRDefault="00FD0241" w:rsidP="00483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attività di ricerca si collocano nell’ambito di 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progetto di ricerca PRIN 2017 “</w:t>
      </w:r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Smart </w:t>
      </w:r>
      <w:proofErr w:type="spellStart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dairy</w:t>
      </w:r>
      <w:proofErr w:type="spellEnd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farming: innovative </w:t>
      </w:r>
      <w:proofErr w:type="spellStart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solutions</w:t>
      </w:r>
      <w:proofErr w:type="spellEnd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improve</w:t>
      </w:r>
      <w:proofErr w:type="spellEnd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herd</w:t>
      </w:r>
      <w:proofErr w:type="spellEnd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P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Prot. 20178AN8NC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561BC778" w14:textId="77777777" w:rsidR="005B0B25" w:rsidRDefault="005B0B25" w:rsidP="004837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C779" w14:textId="77777777" w:rsidR="005B0B25" w:rsidRPr="005B0B25" w:rsidRDefault="005B0B25" w:rsidP="005B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delle attività</w:t>
      </w:r>
    </w:p>
    <w:p w14:paraId="561BC77A" w14:textId="77777777" w:rsidR="005B0B25" w:rsidRDefault="005B0B25" w:rsidP="005B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1BC77B" w14:textId="77777777" w:rsidR="0048370F" w:rsidRPr="00816FDF" w:rsidRDefault="0048370F" w:rsidP="0048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>Lo svolgimento del progetto di ricerca</w:t>
      </w:r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, elaborato nell’ambito del progetto di ricerca PRIN 2017 “</w:t>
      </w:r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Smart </w:t>
      </w:r>
      <w:proofErr w:type="spellStart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dairy</w:t>
      </w:r>
      <w:proofErr w:type="spellEnd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farming: innovative </w:t>
      </w:r>
      <w:proofErr w:type="spellStart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solutions</w:t>
      </w:r>
      <w:proofErr w:type="spellEnd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improve</w:t>
      </w:r>
      <w:proofErr w:type="spellEnd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herd</w:t>
      </w:r>
      <w:proofErr w:type="spellEnd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22EF3" w:rsidRP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productivity</w:t>
      </w:r>
      <w:proofErr w:type="spellEnd"/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="00A22EF3" w:rsidRP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Prot. 20178AN8NC</w:t>
      </w:r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P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articola secondo il piano di attività di seguito dettagliato:</w:t>
      </w:r>
    </w:p>
    <w:p w14:paraId="561BC77C" w14:textId="77777777" w:rsidR="0048370F" w:rsidRPr="00BD2C36" w:rsidRDefault="0048370F" w:rsidP="0048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561BC77D" w14:textId="24BBE2A5" w:rsidR="005B0B25" w:rsidRPr="006E0EC9" w:rsidRDefault="005B0B25" w:rsidP="0048370F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Svolgimento di una analisi dello stato dell’arte in merito alle </w:t>
      </w:r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metodologie di analisi territoriale e a i criteri di progettazione e pianificazione</w:t>
      </w:r>
      <w:r w:rsidR="000170CD"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aziende agricole dedite all’allevamento di </w:t>
      </w:r>
      <w:r w:rsidR="006E0EC9"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>bovine da latte;</w:t>
      </w:r>
    </w:p>
    <w:p w14:paraId="561BC77E" w14:textId="2716FE25" w:rsidR="005B0B25" w:rsidRDefault="006E0EC9" w:rsidP="0048370F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di casi studio</w:t>
      </w:r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svolgimento di valutazioni della qualità </w:t>
      </w:r>
      <w:r w:rsidR="0036017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base dei dati disponibili anche a livello di </w:t>
      </w:r>
      <w:proofErr w:type="spellStart"/>
      <w:r w:rsidR="000170CD">
        <w:rPr>
          <w:rFonts w:ascii="Times New Roman" w:eastAsia="Times New Roman" w:hAnsi="Times New Roman" w:cs="Times New Roman"/>
          <w:sz w:val="24"/>
          <w:szCs w:val="24"/>
          <w:lang w:eastAsia="it-IT"/>
        </w:rPr>
        <w:t>geodatabase</w:t>
      </w:r>
      <w:proofErr w:type="spellEnd"/>
      <w:r w:rsidR="0048370F"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2DE8703" w14:textId="1C5DE045" w:rsidR="000170CD" w:rsidRPr="006E0EC9" w:rsidRDefault="000170CD" w:rsidP="0048370F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Formulazione di un catalogo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tematismi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dati geografici e ambientali utili per la redazione di quadri conoscitivi per la pianificazione territorial</w:t>
      </w:r>
      <w:r w:rsidR="0036017F">
        <w:rPr>
          <w:rFonts w:ascii="Times New Roman" w:eastAsia="Times New Roman" w:hAnsi="Times New Roman" w:cs="Times New Roman"/>
          <w:sz w:val="24"/>
          <w:szCs w:val="24"/>
          <w:lang w:eastAsia="it-IT"/>
        </w:rPr>
        <w:t>e e per la valutazione di sostenibilità delle produzioni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61BC780" w14:textId="30989623" w:rsidR="005B0B25" w:rsidRPr="006E0EC9" w:rsidRDefault="006E0EC9" w:rsidP="0048370F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Definizione di </w:t>
      </w:r>
      <w:r w:rsidR="002249F9"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protocolli</w:t>
      </w:r>
      <w:r w:rsidR="00224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2249F9" w:rsidRPr="006E0E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4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criteri di analisi dei dati per la formulazione di scenari di pianificazione efficaci nell’incremento della qualità </w:t>
      </w:r>
      <w:r w:rsidR="0036017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224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negli ambiti</w:t>
      </w:r>
      <w:r w:rsidR="00360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territoriali</w:t>
      </w:r>
      <w:r w:rsidR="00224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caratterizzati da allevamenti bovini da latte.</w:t>
      </w:r>
    </w:p>
    <w:sectPr w:rsidR="005B0B25" w:rsidRPr="006E0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0A20"/>
    <w:multiLevelType w:val="hybridMultilevel"/>
    <w:tmpl w:val="4F06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F"/>
    <w:rsid w:val="000170CD"/>
    <w:rsid w:val="00054163"/>
    <w:rsid w:val="000A37D4"/>
    <w:rsid w:val="000A6B5F"/>
    <w:rsid w:val="002249F9"/>
    <w:rsid w:val="0032571D"/>
    <w:rsid w:val="00335B2F"/>
    <w:rsid w:val="00342172"/>
    <w:rsid w:val="0036017F"/>
    <w:rsid w:val="0040064C"/>
    <w:rsid w:val="00424717"/>
    <w:rsid w:val="00433E2A"/>
    <w:rsid w:val="0048370F"/>
    <w:rsid w:val="00483E56"/>
    <w:rsid w:val="00492471"/>
    <w:rsid w:val="005868B1"/>
    <w:rsid w:val="005B0B25"/>
    <w:rsid w:val="005C1373"/>
    <w:rsid w:val="006B7757"/>
    <w:rsid w:val="006E0EC9"/>
    <w:rsid w:val="00787DA5"/>
    <w:rsid w:val="00816FDF"/>
    <w:rsid w:val="008703A9"/>
    <w:rsid w:val="009200DE"/>
    <w:rsid w:val="009433EA"/>
    <w:rsid w:val="009D30B0"/>
    <w:rsid w:val="00A15E5C"/>
    <w:rsid w:val="00A22EF3"/>
    <w:rsid w:val="00AE3535"/>
    <w:rsid w:val="00AF10F0"/>
    <w:rsid w:val="00BD2C36"/>
    <w:rsid w:val="00C118F5"/>
    <w:rsid w:val="00C35127"/>
    <w:rsid w:val="00C54193"/>
    <w:rsid w:val="00C653FF"/>
    <w:rsid w:val="00CC4767"/>
    <w:rsid w:val="00DC42FA"/>
    <w:rsid w:val="00DE3BEE"/>
    <w:rsid w:val="00E0707F"/>
    <w:rsid w:val="00EC40C7"/>
    <w:rsid w:val="00F03D40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BC771"/>
  <w15:docId w15:val="{87146861-5E4D-4CAA-B13D-D19D5DE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707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0B25"/>
    <w:pPr>
      <w:ind w:left="720"/>
      <w:contextualSpacing/>
    </w:pPr>
  </w:style>
  <w:style w:type="paragraph" w:styleId="Revisione">
    <w:name w:val="Revision"/>
    <w:hidden/>
    <w:uiPriority w:val="99"/>
    <w:semiHidden/>
    <w:rsid w:val="00FD024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4" ma:contentTypeDescription="Create a new document." ma:contentTypeScope="" ma:versionID="abe680d43a859f28202ef0aa8fba2aec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e2403f72f0dfea51a8697caac7f81d5d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7B3EEF-70B5-43D0-99C4-B0FD295D8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9C5DC-DAA0-419C-89CD-78385F47936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e3a730e-302a-4df5-bd37-d9344ad5dd39"/>
    <ds:schemaRef ds:uri="http://schemas.microsoft.com/office/infopath/2007/PartnerControls"/>
    <ds:schemaRef ds:uri="http://purl.org/dc/terms/"/>
    <ds:schemaRef ds:uri="59517204-b887-420f-893f-e0f09dd2c94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B625A5-7A25-4346-873D-3503F6AB4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357E9-9D37-4244-8F8C-7FD9CEEE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Benni</dc:creator>
  <cp:lastModifiedBy>Stefano Benni</cp:lastModifiedBy>
  <cp:revision>2</cp:revision>
  <cp:lastPrinted>2019-09-24T08:44:00Z</cp:lastPrinted>
  <dcterms:created xsi:type="dcterms:W3CDTF">2021-11-03T07:17:00Z</dcterms:created>
  <dcterms:modified xsi:type="dcterms:W3CDTF">2021-11-03T07:17:00Z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